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0B3" w:rsidRDefault="00A3052E" w:rsidP="00C370B3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C370B3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>
            <wp:extent cx="5940425" cy="8472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бочая программа дополнительного образования Шахматы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C370B3" w:rsidRDefault="00C370B3" w:rsidP="00C370B3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Pr="00C370B3" w:rsidRDefault="00236D1F" w:rsidP="00C370B3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54DC7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236D1F" w:rsidRPr="00454DC7" w:rsidRDefault="00236D1F" w:rsidP="00236D1F">
      <w:pPr>
        <w:rPr>
          <w:rFonts w:ascii="Times New Roman" w:hAnsi="Times New Roman" w:cs="Times New Roman"/>
          <w:sz w:val="28"/>
          <w:szCs w:val="28"/>
        </w:rPr>
      </w:pPr>
      <w:r w:rsidRPr="00454DC7">
        <w:rPr>
          <w:rFonts w:ascii="Times New Roman" w:hAnsi="Times New Roman" w:cs="Times New Roman"/>
          <w:sz w:val="28"/>
          <w:szCs w:val="28"/>
        </w:rPr>
        <w:t>Пояснительная записка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236D1F" w:rsidRPr="00454DC7" w:rsidRDefault="00236D1F" w:rsidP="00236D1F">
      <w:pPr>
        <w:rPr>
          <w:rFonts w:ascii="Times New Roman" w:hAnsi="Times New Roman" w:cs="Times New Roman"/>
          <w:sz w:val="28"/>
          <w:szCs w:val="28"/>
        </w:rPr>
      </w:pPr>
      <w:r w:rsidRPr="00454DC7">
        <w:rPr>
          <w:rFonts w:ascii="Times New Roman" w:hAnsi="Times New Roman" w:cs="Times New Roman"/>
          <w:sz w:val="28"/>
          <w:szCs w:val="28"/>
        </w:rPr>
        <w:t>Цели и задачи программы</w:t>
      </w:r>
    </w:p>
    <w:p w:rsidR="00236D1F" w:rsidRPr="00454DC7" w:rsidRDefault="00236D1F" w:rsidP="00236D1F">
      <w:pPr>
        <w:rPr>
          <w:rFonts w:ascii="Times New Roman" w:hAnsi="Times New Roman" w:cs="Times New Roman"/>
          <w:sz w:val="28"/>
          <w:szCs w:val="28"/>
        </w:rPr>
      </w:pPr>
      <w:r w:rsidRPr="00454DC7">
        <w:rPr>
          <w:rFonts w:ascii="Times New Roman" w:hAnsi="Times New Roman" w:cs="Times New Roman"/>
          <w:sz w:val="28"/>
          <w:szCs w:val="28"/>
        </w:rPr>
        <w:t>Формы и режим занятий</w:t>
      </w:r>
    </w:p>
    <w:p w:rsidR="00236D1F" w:rsidRPr="00454DC7" w:rsidRDefault="00236D1F" w:rsidP="00236D1F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54D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Характеристика особенностей развития детей</w:t>
      </w:r>
    </w:p>
    <w:p w:rsidR="00236D1F" w:rsidRPr="00454DC7" w:rsidRDefault="00236D1F" w:rsidP="00236D1F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54D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Планируемые результаты освоения программы</w:t>
      </w:r>
    </w:p>
    <w:p w:rsidR="00236D1F" w:rsidRPr="00A3052E" w:rsidRDefault="00236D1F" w:rsidP="00236D1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D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Вариативные формы, методы и средства реализации программы</w:t>
      </w:r>
    </w:p>
    <w:p w:rsidR="00236D1F" w:rsidRDefault="00236D1F" w:rsidP="00236D1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54D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Календарно-тематическое планирование</w:t>
      </w:r>
    </w:p>
    <w:p w:rsidR="00236D1F" w:rsidRPr="00454DC7" w:rsidRDefault="00236D1F" w:rsidP="00236D1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Литература</w:t>
      </w:r>
    </w:p>
    <w:p w:rsidR="00236D1F" w:rsidRDefault="00236D1F" w:rsidP="00236D1F">
      <w:pPr>
        <w:spacing w:line="360" w:lineRule="auto"/>
      </w:pPr>
    </w:p>
    <w:p w:rsidR="00236D1F" w:rsidRDefault="00A3052E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</w:t>
      </w: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6D1F" w:rsidRDefault="00236D1F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C370B3" w:rsidRDefault="00C370B3" w:rsidP="00236D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</w:pPr>
    </w:p>
    <w:p w:rsidR="00C370B3" w:rsidRDefault="00C370B3" w:rsidP="00236D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</w:pPr>
    </w:p>
    <w:p w:rsidR="00A3052E" w:rsidRDefault="00A3052E" w:rsidP="00236D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</w:pPr>
      <w:bookmarkStart w:id="0" w:name="_GoBack"/>
      <w:bookmarkEnd w:id="0"/>
      <w:r w:rsidRPr="00A3052E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Пояснительная записка</w:t>
      </w:r>
    </w:p>
    <w:p w:rsidR="00A3052E" w:rsidRPr="00A3052E" w:rsidRDefault="00A3052E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«Шахмат</w:t>
      </w:r>
      <w:proofErr w:type="gram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ы-</w:t>
      </w:r>
      <w:proofErr w:type="gramEnd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это не только спорт - они делают человека мудрее и дальновиднее, помогают объективнее оценить сложившуюся ситуацию, просчитать на несколько «ходов» вперёд».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             </w:t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A305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В.В. Путин в послании участникам Чемпионата мира).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Актуальность программы продиктована требованиями времени. В настоящее время, когда весь мир вступил в эпоху компьютеров и информационных технологий, особенно большое значение приобретает способность быстро и разумно разбираться в огромном объеме информации, умение анализировать её и делать логические выводы. Очень большую роль в формировании логического и системного мышления играют шахматы. Занятия шахматами способствуют повышению уровня интеллектуального развития детей, умения концентрировать внимание на решение задач в условиях ограниченного времени, анализировать возникающие ситуации и делать выводы. Если до недавнего времени основное внимание ученых было обращено на школьный возраст, где, как казалось, ребенок приобретает необходимые каждому знания и умения, развивает свои силы и способности, то теперь положение коренным образом изменилось. Сегодня становится все больше детей с ярким общим интеллектуальным развитием, их способности постигать сложный современный мир проявляются очень рано.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Исследования, проведенные современными российскими психологами Л. </w:t>
      </w:r>
      <w:proofErr w:type="spell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Венгером</w:t>
      </w:r>
      <w:proofErr w:type="spellEnd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В. Давыдовым, В. Мухиной и др., свидетельствуют о том, что возможности маленького человека велики и путем специально организованного обучения можно сформировать у дошкольников такие знания и умения, которые ранее считались доступными лишь детям значительно </w:t>
      </w:r>
      <w:proofErr w:type="gram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более старших</w:t>
      </w:r>
      <w:proofErr w:type="gramEnd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возрастов.</w:t>
      </w:r>
    </w:p>
    <w:p w:rsid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Шахматы – это не только игра, доставляющая детям много радости, удовольствия, но и действенное, эффективное средство их умственного </w:t>
      </w:r>
      <w:proofErr w:type="gram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proofErr w:type="gramEnd"/>
    </w:p>
    <w:p w:rsidR="00236D1F" w:rsidRPr="00A3052E" w:rsidRDefault="00236D1F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                                                      </w:t>
      </w:r>
      <w:r w:rsidRPr="00A3052E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Цель программы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Обучение детей дошкольного возраста в шахматы.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дошкольном возрасте шахматы играют важную роль в развитии ребенка. Они выполняют сразу несколько функций.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 </w:t>
      </w: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Познавательная.</w:t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Играя в шахматы, ребенок научится мыслить, логически рассуждать, просчитывать свои действия, предвидеть реакцию соперника, сравнивать. Малыш узнает много нового и интересного. Кроме того, игра способствует развитию фантазии и творческих способностей.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 </w:t>
      </w: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Воспитательная.</w:t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Придя в школу, многие дети не могут усидеть на одном месте и сосредоточиться на уроках. Шахматы же вырабатывают выдержку, собранность, внимательность. Дети учатся самостоятельно принимать решения и спокойнее относиться к неудачам.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 </w:t>
      </w: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Физическая.</w:t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Сидеть долго за доской очень трудно. Надо обладать большим запасом сил и выносливости. Поэтому у всех гроссмейстеров есть тренеры по физической подготовке.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                                              </w:t>
      </w:r>
      <w:r w:rsidRPr="00A3052E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Основные задачи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 </w:t>
      </w:r>
      <w:r w:rsidRPr="00A3052E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lang w:eastAsia="ru-RU"/>
        </w:rPr>
        <w:t> </w:t>
      </w: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Обучающие:</w:t>
      </w:r>
    </w:p>
    <w:p w:rsidR="00A3052E" w:rsidRPr="00A3052E" w:rsidRDefault="00A3052E" w:rsidP="00A3052E">
      <w:pPr>
        <w:numPr>
          <w:ilvl w:val="0"/>
          <w:numId w:val="1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Ознакомить с историей шахмат;</w:t>
      </w:r>
    </w:p>
    <w:p w:rsidR="00A3052E" w:rsidRPr="00A3052E" w:rsidRDefault="00A3052E" w:rsidP="00A3052E">
      <w:pPr>
        <w:numPr>
          <w:ilvl w:val="0"/>
          <w:numId w:val="1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Обучить правилам игры;</w:t>
      </w:r>
    </w:p>
    <w:p w:rsidR="00A3052E" w:rsidRPr="00A3052E" w:rsidRDefault="00A3052E" w:rsidP="00A3052E">
      <w:pPr>
        <w:numPr>
          <w:ilvl w:val="0"/>
          <w:numId w:val="1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Дать теоретические знания по шахматной игре.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Развивающие:</w:t>
      </w:r>
    </w:p>
    <w:p w:rsidR="00A3052E" w:rsidRPr="00A3052E" w:rsidRDefault="00A3052E" w:rsidP="00A3052E">
      <w:pPr>
        <w:numPr>
          <w:ilvl w:val="0"/>
          <w:numId w:val="2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логическое мышление, память, внимание, усидчивость и другие познавательные психические процессы;</w:t>
      </w:r>
    </w:p>
    <w:p w:rsidR="00A3052E" w:rsidRPr="00A3052E" w:rsidRDefault="00A3052E" w:rsidP="00A3052E">
      <w:pPr>
        <w:numPr>
          <w:ilvl w:val="0"/>
          <w:numId w:val="2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Сохранять выдержку, критическое отношение к себе и к сопернику; </w:t>
      </w:r>
      <w:r w:rsidRPr="00A30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формировать навыки запоминания;</w:t>
      </w:r>
    </w:p>
    <w:p w:rsidR="00A3052E" w:rsidRPr="00A3052E" w:rsidRDefault="00A3052E" w:rsidP="00A3052E">
      <w:pPr>
        <w:numPr>
          <w:ilvl w:val="0"/>
          <w:numId w:val="2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Вводить в мир логической красоты и образного мышления, расширять представления об окружающем мире.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Воспитывающие:</w:t>
      </w:r>
    </w:p>
    <w:p w:rsidR="00A3052E" w:rsidRPr="00A3052E" w:rsidRDefault="00A3052E" w:rsidP="00A3052E">
      <w:pPr>
        <w:numPr>
          <w:ilvl w:val="0"/>
          <w:numId w:val="3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Бережно относиться к окружающим, стремиться к развитию личностных качеств;</w:t>
      </w:r>
    </w:p>
    <w:p w:rsidR="00A3052E" w:rsidRPr="00A3052E" w:rsidRDefault="00A3052E" w:rsidP="00A3052E">
      <w:pPr>
        <w:numPr>
          <w:ilvl w:val="0"/>
          <w:numId w:val="3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Прививать навыки самодисциплины;</w:t>
      </w:r>
    </w:p>
    <w:p w:rsidR="00A3052E" w:rsidRDefault="00A3052E" w:rsidP="00A3052E">
      <w:pPr>
        <w:numPr>
          <w:ilvl w:val="0"/>
          <w:numId w:val="3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Способствовать воспитанию волевых качеств, самосовершенствования и самооценки.</w:t>
      </w:r>
    </w:p>
    <w:p w:rsidR="00A3052E" w:rsidRPr="00A3052E" w:rsidRDefault="00A3052E" w:rsidP="00A3052E">
      <w:p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 xml:space="preserve">Возраст детей, участвующих в реализации  программы     </w:t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5-7 лет.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Сроки реализации образовательной программы  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</w:t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год.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                         </w:t>
      </w:r>
      <w:r w:rsidRPr="00A3052E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Формы и режим занятий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Форма занятий: </w:t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Методика проведения занятий включает: рассказ педагога, показ, упражнения, тренировки, приучение детей к игре.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Режим занятий:</w:t>
      </w:r>
      <w:r w:rsidRPr="00A3052E">
        <w:rPr>
          <w:rFonts w:ascii="Calibri" w:eastAsia="Times New Roman" w:hAnsi="Calibri" w:cs="Times New Roman"/>
          <w:color w:val="000000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Она рассчитана на 1 занятие</w:t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неделю</w:t>
      </w: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                         </w:t>
      </w:r>
      <w:r w:rsidRPr="00A3052E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Ожидаемые результаты и способы их проверки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 </w:t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Принцип развивающей деятельности: игра не ради игры, а с целью развития личности каждого участника и всего коллектива в целом.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Принцип активной включенности каждого ребенка в игровое действие, а не пассивное        созерцание со стороны;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 </w:t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Принцип доступности, последовательности и системности изложения программного материала.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Основой организации работы с детьми в данной программе является система дидактических принципов: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Принцип психологической комфортности</w:t>
      </w:r>
      <w:r w:rsidRPr="00A3052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- </w:t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создание образовательной среды, обеспечивающей снятие всех стресс образующих факторов учебного процесса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Принцип минимакса</w:t>
      </w:r>
      <w:r w:rsidRPr="00A3052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- </w:t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обеспечивается возможность продвижения каждого ребенка своим темпом;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Принцип целостного представления о мире - при введении нового знания раскрывается его взаимосвязь с предметами и явлениями окружающего мира</w:t>
      </w:r>
      <w:r w:rsidRPr="00A3052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;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 Принцип вариативности -</w:t>
      </w:r>
      <w:r w:rsidRPr="00A3052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детей формируется умение осуществлять собственный выбор и им систематически предоставляется возможность выбора;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Принцип творчества - процесс обучения сориентирован на приобретение детьми собственного опыта творческой деятельности;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 Изложенные выше принципы интегрируют современные научные взгляды об основах организации развивающего обучения, и обеспечивают решение задач интеллектуального и личностного развития. Это позволяет рассчитывать на проявление у детей устойчивого интереса к занятиям шахматами, появление умений выстраивать внутренний план действий, развивать пространственное воображение, целеустремленность, настойчивость в достижении цели, учит принимать самостоятельные решения и нести ответственность за них.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Характеристика особенностей развития детей для реализации программы.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целом, детский коллектив дружный, эмоционально отзывчивый. Поведение дошкольников всё чаще выстраивается с учётом интересов и потребностей своих сверстников и наставников. Дети много общаются </w:t>
      </w:r>
      <w:proofErr w:type="gram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</w:t>
      </w:r>
      <w:proofErr w:type="gramEnd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взрослыми, которые для них являются авторитетом. Следует отметить, что некоторые дети, в силу особенностей своего характера (застенчивости, скромности) испытывают затруднения в общении.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Ребенок овладевает основными культурными средствами, способами деятельности, проявляет инициативу и самостоятельность в разных видах деятельности — игре, общении, познавательно-исследовательской деятельности, конструировании и др.; способен выбирать себе род занятий, участников по совместной деятельности.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конфликты.</w:t>
      </w:r>
      <w:proofErr w:type="gramEnd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Умеет выражать и отстаивать свою позицию по разным вопросам.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Способен</w:t>
      </w:r>
      <w:proofErr w:type="gramEnd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сотрудничать и выполнять как лидерские, так и исполнительские функции в совместной деятельности.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Понимает, что все люди равны вне зависимости от их социального происхождения, этнической принадлежности, религиозных и других верований, их физических и психических особенностей.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Проявляет </w:t>
      </w:r>
      <w:proofErr w:type="spell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эмпатию</w:t>
      </w:r>
      <w:proofErr w:type="spellEnd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 отношению к другим людям, готовность прийти на помощь тем, кто в этом нуждается.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Проявляет умение слышать других и стремление быть понятым другими.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Ребенок обладает развитым воображением, которое реализуется в разных видах деятельности, и прежде всего в игре; владеет разными формами и видами игры, различает условную и реальную ситуации; умеет подчиняться разным правилам и социальным нормам. Умеет распознавать различные ситуации и адекватно их оценивать.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Ребенок достаточно хорошо владеет устной речью, может выражать свои мысли и желания, использовать речь для выражения своих мыслей, чувств и желаний, построения речевого высказывания в ситуации общения, выделять звуки в словах, у ребенка складываются предпосылки грамотности.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ребенка развита крупная и мелкая моторика; он подвижен, вынослив, владеет основными движениями, может контролировать свои движения и управлять ими.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Ребенок способен к волевым усилиям, может следовать социальным нормам поведения и правилам в разных видах деятельности, во взаимоотношениях </w:t>
      </w:r>
      <w:proofErr w:type="gram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</w:t>
      </w:r>
      <w:proofErr w:type="gramEnd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взрослыми и сверстниками, может соблюдать правила безопасного поведения и навыки личной гигиены.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Проявляет ответственность за начатое дело.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способен к принятию собственных решений, опираясь на свои знания и умения в различных видах деятельности.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Открыт новому, то есть проявляет желание узнавать новое, самостоятельно добывать новые знания; положительно относится к обучению в школе.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Проявляет уважение к жизни (в различных ее формах) и заботу об окружающей среде.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Эмоционально отзывается на красоту окружающего мира, произведения народного и профессионального искусства (музыку, танцы, театральную деятельность, изобразительную деятельность и т. д.).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Проявляет патриотические чувства, ощущает гордость за свою страну, ее достижения, имеет представление о ее географическом разнообразии, многонациональности, важнейших исторических событиях.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Имеет первичные представления о себе, семье, традиционных семейных ценностях, включая традиционные гендерные ориентации, проявляет уважение к своему и противоположному полу.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Соблюдает элементарные общепринятые нормы, имеет первичные ценностные представления о том, «что такое хорошо и что такое плохо», стремится поступать хорошо; проявляет уважение к старшим и заботу о младших.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Имеет начальные представления о здоровом образе жизни. Воспринимает здоровый образ жизни как ценность.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</w:t>
      </w: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Планируемые результаты освоения программы: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 Рост личностного, интеллектуального и социального развития ребёнка, развитие коммуникативных способностей, инициативности, толерантности, самостоятельности.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Приобретение теоретических знаний и практических навыков в шахматной игре.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Освоение новых видов деятельности (дидактические игры и задания, игровые упражнения).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 концу обучения дети должны знать</w:t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A3052E" w:rsidRPr="00A3052E" w:rsidRDefault="00A3052E" w:rsidP="00A3052E">
      <w:pPr>
        <w:numPr>
          <w:ilvl w:val="0"/>
          <w:numId w:val="4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Шахматные термины: белое и черное поле, горизонталь, вертикаль, диагональ, центр, партнеры, начальное положение, белые, черные, ход, взятие, стоять под боем, длинная и короткая рокировка, шах, мат;</w:t>
      </w:r>
      <w:proofErr w:type="gramEnd"/>
    </w:p>
    <w:p w:rsidR="00A3052E" w:rsidRPr="00A3052E" w:rsidRDefault="00A3052E" w:rsidP="00A3052E">
      <w:pPr>
        <w:numPr>
          <w:ilvl w:val="0"/>
          <w:numId w:val="4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Названия шахматных фигур: ладья, слон, ферзь, конь, король; пешка, правила хода и взятия каждой фигуры.</w:t>
      </w:r>
      <w:proofErr w:type="gramEnd"/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 концу первого года обучения дети должны уметь</w:t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A3052E" w:rsidRPr="00A3052E" w:rsidRDefault="00A3052E" w:rsidP="00A3052E">
      <w:pPr>
        <w:numPr>
          <w:ilvl w:val="0"/>
          <w:numId w:val="5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Ориентироваться на шахматной доске;</w:t>
      </w:r>
    </w:p>
    <w:p w:rsidR="00A3052E" w:rsidRPr="00A3052E" w:rsidRDefault="00A3052E" w:rsidP="00A3052E">
      <w:pPr>
        <w:numPr>
          <w:ilvl w:val="0"/>
          <w:numId w:val="5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Согласованность действий пешек с пешками, пешек с каждой фигурой, каждой фигуры друг с другом.</w:t>
      </w:r>
    </w:p>
    <w:p w:rsidR="00A3052E" w:rsidRPr="00A3052E" w:rsidRDefault="00A3052E" w:rsidP="00A3052E">
      <w:pPr>
        <w:numPr>
          <w:ilvl w:val="0"/>
          <w:numId w:val="5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Правильно помещать шахматную доску между партнерами;</w:t>
      </w:r>
    </w:p>
    <w:p w:rsidR="00A3052E" w:rsidRPr="00A3052E" w:rsidRDefault="00A3052E" w:rsidP="00A3052E">
      <w:pPr>
        <w:numPr>
          <w:ilvl w:val="0"/>
          <w:numId w:val="5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Правильно расставлять фигуры в начальном положении;</w:t>
      </w:r>
    </w:p>
    <w:p w:rsidR="00A3052E" w:rsidRPr="00A3052E" w:rsidRDefault="00A3052E" w:rsidP="00A3052E">
      <w:pPr>
        <w:numPr>
          <w:ilvl w:val="0"/>
          <w:numId w:val="5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Различать горизонталь, вертикаль, диагональ;</w:t>
      </w:r>
    </w:p>
    <w:p w:rsidR="00A3052E" w:rsidRPr="00A3052E" w:rsidRDefault="00A3052E" w:rsidP="00A3052E">
      <w:pPr>
        <w:numPr>
          <w:ilvl w:val="0"/>
          <w:numId w:val="5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Рокировать;</w:t>
      </w:r>
    </w:p>
    <w:p w:rsidR="00A3052E" w:rsidRPr="00A3052E" w:rsidRDefault="00A3052E" w:rsidP="00A3052E">
      <w:pPr>
        <w:numPr>
          <w:ilvl w:val="0"/>
          <w:numId w:val="5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Объявлять шах;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Решать шахматные элементарные задачи.   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Вариативные формы, методы и средства реализации программы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Основные формы и средства обучения: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1.Теоретические занятия  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2.Практическая игра.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3.Решение шахматных задач, комбинаций и этюдов.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4.Дидактические игры и задания, игровые упражнения.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начальном этапе преобладают игровой, </w:t>
      </w:r>
      <w:proofErr w:type="gram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наглядный</w:t>
      </w:r>
      <w:proofErr w:type="gramEnd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репродуктивный методы. Они применяются: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При знакомстве с шахматными фигурами.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При изучении шахматной доски.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При обучении правилам игры;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При реализации материального перевеса.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Большую роль играют общие принципы ведения игры на различных этапах шахматной партии, где основным методом становится </w:t>
      </w:r>
      <w:proofErr w:type="gram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продуктивный</w:t>
      </w:r>
      <w:proofErr w:type="gramEnd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Для того чтобы реализовать на доске свой замысел, ребёнок овладевает тактическим арсеналом шахмат, вследствие чего формируется следующий алгоритм мышления: анализ позиции - мотив - идея - расчёт - ход. Продуктивный метод играет большую роль и в дальнейшем при изучении дебютов и основ позиционной игры, особенно при изучении типовых позиций миттельшпиля и эндшпиля.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 изучении дебютной теории основным методом является </w:t>
      </w:r>
      <w:proofErr w:type="gram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частично-поисковый</w:t>
      </w:r>
      <w:proofErr w:type="gramEnd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Наиболее эффективно изучение дебютной теории осуществляется в том случае, когда большую часть работы ребенок проделывает самостоятельно.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более поздних этапах в обучении применяется творческий метод, для совершенствования тактического мастерства детей (самостоятельное составление позиций, предусматривающих определенные тактические удары, мат в определенное количество ходов и т.д.).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Метод проблемного обучения. Разбор партий мастеров разных направлений, творческое их осмысление помогает ребенку выработать свой собственный подход к игре.</w:t>
      </w:r>
    </w:p>
    <w:p w:rsidR="00A3052E" w:rsidRPr="00A3052E" w:rsidRDefault="00A3052E" w:rsidP="00A3052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Использование этих методов предусматривает, прежде всего, обеспечение самостоятельности детей в поисках решения самых разнообразных задач.</w:t>
      </w:r>
    </w:p>
    <w:p w:rsidR="00A3052E" w:rsidRPr="00A3052E" w:rsidRDefault="00A3052E" w:rsidP="00A3052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                                           </w:t>
      </w:r>
    </w:p>
    <w:p w:rsidR="00A3052E" w:rsidRPr="00A3052E" w:rsidRDefault="00A3052E" w:rsidP="00A3052E">
      <w:pPr>
        <w:shd w:val="clear" w:color="auto" w:fill="FFFFFF"/>
        <w:spacing w:after="0" w:line="240" w:lineRule="auto"/>
        <w:ind w:left="1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</w:t>
      </w:r>
    </w:p>
    <w:p w:rsidR="00A3052E" w:rsidRDefault="00A3052E" w:rsidP="00236D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Календарно-тематическое планирование</w:t>
      </w:r>
    </w:p>
    <w:p w:rsidR="00A3052E" w:rsidRPr="00A3052E" w:rsidRDefault="00A3052E" w:rsidP="00A3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906" w:type="dxa"/>
        <w:tblInd w:w="-29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4"/>
        <w:gridCol w:w="2126"/>
        <w:gridCol w:w="3685"/>
        <w:gridCol w:w="3261"/>
      </w:tblGrid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№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Тема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Программные задачи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Методические приёмы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Шахматная доска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Познакомить детей с шахматным королевством. Рассказать о том,    </w:t>
            </w:r>
          </w:p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Что игра в шахматы – занимательная игра. Заинтересовать детей через увлекательные и достоверные факты.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Рассказ об истории шахмат, чтение отрывка из дидактической сказки «В стране шахматных чудес»</w:t>
            </w:r>
          </w:p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Беседа по содержанию сказки.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Шахматная доска</w:t>
            </w:r>
          </w:p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Проспекты, улицы, переулки шахматной доски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Продолжить знакомить детей с шахматным королевством, Формирование представлений о правилах размещения шахматной доски между партнерами, введение понятия «горизонталь», «вертикаль»,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Показ, беседа.</w:t>
            </w:r>
          </w:p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Чтение сказки «Шахматная беседка».</w:t>
            </w:r>
          </w:p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И.Г. </w:t>
            </w:r>
            <w:proofErr w:type="spellStart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Сухина</w:t>
            </w:r>
            <w:proofErr w:type="spellEnd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Шахматные фигуры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Познакомить с шахматными фигурами; развитие интереса к игре, внимания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Чтение сказки «Чудесные фигуры».  Дидактические   задания и игры "Волшебный мешочек", "</w:t>
            </w:r>
            <w:proofErr w:type="spellStart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Угадайка</w:t>
            </w:r>
            <w:proofErr w:type="spellEnd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", "Секретная фигура", "Угадай", "Что общего?"</w:t>
            </w:r>
          </w:p>
        </w:tc>
      </w:tr>
      <w:tr w:rsidR="00A3052E" w:rsidRPr="00A3052E" w:rsidTr="00A3052E">
        <w:trPr>
          <w:trHeight w:val="60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Начальное положение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Познакомить детей с расстановкой фигур перед шахматной партией. Связью между горизонталями, вертикалями, диагоналями и начальным положением фигур. Правилами: "Ферзь любит свой цвет".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Показ, объяснение.</w:t>
            </w:r>
          </w:p>
          <w:p w:rsidR="00A3052E" w:rsidRPr="00A3052E" w:rsidRDefault="00A3052E" w:rsidP="00A3052E">
            <w:pPr>
              <w:spacing w:after="0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Дидактические задания и игры "Мешочек", "Да и нет", "Мяч".</w:t>
            </w:r>
          </w:p>
        </w:tc>
      </w:tr>
      <w:tr w:rsidR="00A3052E" w:rsidRPr="00A3052E" w:rsidTr="00A3052E">
        <w:trPr>
          <w:trHeight w:val="1820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Слон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Закрепить представления о шахматной фигуре «слон», Отработка практических навыков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Отгадывание загадки о слоне</w:t>
            </w:r>
          </w:p>
          <w:p w:rsidR="00A3052E" w:rsidRPr="00A3052E" w:rsidRDefault="00A3052E" w:rsidP="00A30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Ответы на вопросы «Шахматной шкатулки» Дидактические задания "Лабиринт", "Перехитри часовых", "Один в поле воин", "Кратчайший путь".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Ладья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Познакомить с шахматной фигурой «Ладья», местом ладьи в начальном положении, ходами. Развивать внимание.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Чтение дидактической сказки "Я – Ладья" Рассказ о месте ладьи в начальном положении. Ход ладьи. Взятие. Дидактические задания и игры "Лабиринт", "Перехитри часовых", "Один в поле воин", "Кратчайший путь".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Ладья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Отрабатывать </w:t>
            </w:r>
            <w:proofErr w:type="gramStart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практические</w:t>
            </w:r>
            <w:proofErr w:type="gramEnd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навыками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Практические упражнения.</w:t>
            </w:r>
          </w:p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Загадки из тетрадки.</w:t>
            </w:r>
          </w:p>
        </w:tc>
      </w:tr>
      <w:tr w:rsidR="00A3052E" w:rsidRPr="00A3052E" w:rsidTr="00A3052E">
        <w:trPr>
          <w:trHeight w:val="2174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Ферзь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Познакомить с шахматной фигурой «Ферзь», местом ферзя в начальном положении, ходами ферзя, взятием. Ввести понятия «Ферзь – тяжелая фигура»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Чтение дидактической сказки "Кони черные и белые»</w:t>
            </w:r>
          </w:p>
          <w:p w:rsidR="00A3052E" w:rsidRPr="00A3052E" w:rsidRDefault="00A3052E" w:rsidP="00A30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"Дидактические игры "Захват контрольного поля", "Защита контрольного поля", "Игра на уничтожение" (ферзь против ферзя), "Ограничение подвижности".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Конь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Познакомить с шахматной фигурой «Конь», местом ладьи в начальном положении, ходами. Развивать внимание, умение отстаивать свою позицию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Рассказать и показать сложность ходов коня.  Ход   коня, взятие. Конь – легкая фигура. Дидактические задания "Лабиринт", "Перехитри часовых", "Один в поле воин", "Кратчайший путь".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Пешка «Ни шагу назад!»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Познакомить с местом пешки в начальном положении; понятиями: ладейная, коневая, слоновая, ферзевая, королевская пешка. Ход пешки, взятие. Взятие на проходе. Превращение пешки.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Чтение   дидактической сказки "Детский сад "Чудесная Пешка"</w:t>
            </w:r>
          </w:p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Рассказ о пешке. Дидактические задания "Лабиринт", "Один в поле воин". Д/и «Волшебный мешочек»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Пешка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Продолжать знакомить детей с пешкой. Научить «сражаться пешками». </w:t>
            </w: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Поощрять стремление высказывать свое мнение.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 xml:space="preserve">Дидактические задания: "Перехитри часовых", "Сними часовых", </w:t>
            </w: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"Атака неприятельской фигуры", "Двойной удар", "Взятие", "Защита", "Выиграй фигуру". Дидактические игры "Захват контрольного поля"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12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Король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Показать, как ходит король. Разучить правило «Королей не уничтожают» и что оно означает. Развивать внимание, способность работать по правилам, умение мыслить, находить правильное решение, отстаивать своё мнение.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Рассказ о месте короля в начальном положении. Ход короля, взятие. Короля не бьют, но и под бой его ставить нельзя. Дидактические задания: «Один в поле воин", "Кратчайший путь". Чтение и инсценировка сказки "Лена, Оля и Баба Яга".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13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Турнир на чемпиона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Закрепить знания детей полученные на предыдущих занятия.</w:t>
            </w:r>
            <w:proofErr w:type="gramEnd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Воспитывать интерес к игре в шахматы, усидчивость, владение навыками простейших шахматных задач.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Практические навыки.</w:t>
            </w:r>
          </w:p>
        </w:tc>
      </w:tr>
      <w:tr w:rsidR="00A3052E" w:rsidRPr="00A3052E" w:rsidTr="00A3052E">
        <w:trPr>
          <w:trHeight w:val="1684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Шах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Формировать представление   о позиции «шах».  Развивать   способность думать, мыслить, рассуждать и анализировать. Активизировать словарь.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Шах ферзем, ладьей, слоном, конем, пешкой. Защита от шаха. Дидактические задания "Шах или не шах", "Дай шах", "Пять шахов", "Защита от шаха".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Шах и мат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Формировать представления о комбинациях «шах», «мат» («комбинация» и «вилка» - двойной удар).</w:t>
            </w:r>
            <w:proofErr w:type="gramEnd"/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Практические упражнения.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Мат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Формировать представления о том, что мат - цель игры упражнение в определении шахматных ситуаций.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Чтение сказки "До свидания, Шахматная страна"</w:t>
            </w:r>
          </w:p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Объяснение нового материала: мат ферзем, ладьей, слоном, конем, пешкой. Дидактическое задание "Мат или не </w:t>
            </w: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мат".</w:t>
            </w:r>
          </w:p>
        </w:tc>
      </w:tr>
      <w:tr w:rsidR="00A3052E" w:rsidRPr="00A3052E" w:rsidTr="00A3052E">
        <w:trPr>
          <w:trHeight w:val="2880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17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Ничья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Формировать представлений о положении «пат», выделение   отличий пата от мата.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Чтение сказки "Мат и пат", Рассказ о позициях «мат» и «пат»</w:t>
            </w:r>
          </w:p>
          <w:p w:rsidR="00A3052E" w:rsidRPr="00A3052E" w:rsidRDefault="00A3052E" w:rsidP="00A30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Вариантах</w:t>
            </w:r>
            <w:proofErr w:type="gramEnd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ничьей. Примеры на пат. Дидактическое задание "Пат или не пат".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18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Игра в парах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Закреплять знания детей полученные на предыдущих занятиях. Воспитывать усидчивость, внимательность точно рассчитывать, правильные ходы.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Практические упражнения.</w:t>
            </w:r>
          </w:p>
        </w:tc>
      </w:tr>
      <w:tr w:rsidR="00A3052E" w:rsidRPr="00A3052E" w:rsidTr="00A3052E">
        <w:trPr>
          <w:trHeight w:val="70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19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Рокировка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Отрабатывать практические навыки.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«Загадки из тетрадки». «Куда идёт король» - чтение сказки И. </w:t>
            </w:r>
            <w:proofErr w:type="spellStart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Сухина</w:t>
            </w:r>
            <w:proofErr w:type="spellEnd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Тренировочная шахматная партия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Игра всеми фигурами.</w:t>
            </w:r>
          </w:p>
          <w:p w:rsidR="00A3052E" w:rsidRPr="00A3052E" w:rsidRDefault="00A3052E" w:rsidP="00A30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Овладение элементарными основами шахматной игры.</w:t>
            </w:r>
          </w:p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Воспитание морально – волевых качеств ребят.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Практические навыки.</w:t>
            </w:r>
          </w:p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Загадки из тетрадки.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Эстафета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Закреплять умения правильно и быстро расставлять </w:t>
            </w:r>
            <w:proofErr w:type="gramStart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фигуры</w:t>
            </w:r>
            <w:proofErr w:type="gramEnd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на исходную позицию называя вслух поля на которые   они ставятся.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Практические навыки: мат белыми в один ход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Учить элементарным основам шахматной игры. Коллективный разбор определённых ситуаций на шахматной доске.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Загадки из тетрадки.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23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Практические навыки: лучший ход чёрных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Учить элементарным основам шахматной игры. Коллективный разбор определённых ситуаций на шахматной доске.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Загадки из тетрадки.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Шахматная партия</w:t>
            </w:r>
          </w:p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 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 xml:space="preserve">Дать общие представления и   рекомендации о принципах </w:t>
            </w: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разыгрывания дебюта. Игра всеми из начального положения.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 xml:space="preserve">Игра всеми фигурами из начального положения </w:t>
            </w: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(без пояснений о том, как лучше начинать шахматную партию). Дидактическая игра "Два хода"</w:t>
            </w:r>
          </w:p>
        </w:tc>
      </w:tr>
      <w:tr w:rsidR="00A3052E" w:rsidRPr="00A3052E" w:rsidTr="00A3052E">
        <w:trPr>
          <w:trHeight w:val="1028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25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Шахматная партия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Закреплять представлений и   рекомендации о принципах разыгрывания дебюта. Игра всеми фигурами из начального положения.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Демонстрация коротких партий. Игра всеми фигурами из начального положения.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Первые ходы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Упражнять в планировании и продумывании первых ходов, отмечая. Что очень многое зависит от первых шагов на игровом поле.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Игры в парах.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27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Эстафета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Закреплять умения правильно и быстро расставлять </w:t>
            </w:r>
            <w:proofErr w:type="gramStart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фигуры</w:t>
            </w:r>
            <w:proofErr w:type="gramEnd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на исходную позицию называя вслух поля на которые они ставятся.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28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Практические навыки: мат белыми в один ход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Учить элементарным основам шахматной игры. Коллективный разбор определённых ситуаций на шахматной доске.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Загадки из тетрадки.</w:t>
            </w:r>
          </w:p>
        </w:tc>
      </w:tr>
      <w:tr w:rsidR="00A3052E" w:rsidRPr="00A3052E" w:rsidTr="00A3052E">
        <w:trPr>
          <w:trHeight w:val="960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29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Практические навыки: лучший ход белых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Учить элементарным основам шахматной игры. Коллективный разбор определённых ситуаций на шахматной доске.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Загадки из тетрадки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Практические навыки: лучший ход чёрных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Учить элементарным основам шахматной игры. Коллективный разбор определённых ситуаций на шахматной доске.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Загадки из тетрадки.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Практические навыки: «Грозный ферзь» побей все чёрные фигуры, забирая каждым ходом </w:t>
            </w: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по фигуре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Учить элементарным основам шахматной игры. Коллективный разбор определённых ситуаций на шахматной доске.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Загадки из тетрадки.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32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Шахматная партия</w:t>
            </w:r>
          </w:p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Дать общие представления и рекомендации о принципах разыгрывания дебюта. Игра всеми из начального положения.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Игра всеми фигурами из начального положения (без пояснений о том, как лучше начинать шахматную партию). Дидактическая игра "Два хода"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33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Шахматная партия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Закреплять представления и рекомендации о принципах разыгрывания дебюта. Игра всеми фигурами из начального положения.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Демонстрация коротких партий. Игра всеми фигурами из начального положения.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До свидания шахматная страна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Закреплять пройденный материал. </w:t>
            </w:r>
            <w:proofErr w:type="gramStart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Вспомнить</w:t>
            </w:r>
            <w:proofErr w:type="gramEnd"/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как ходят фигуры, что такое нотация, рокировка.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Игра.</w:t>
            </w: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Мониторинг.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A3052E" w:rsidRPr="00A3052E" w:rsidTr="00A3052E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52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Мониторинг.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052E" w:rsidRPr="00A3052E" w:rsidRDefault="00A3052E" w:rsidP="00A3052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</w:tbl>
    <w:p w:rsidR="00A3052E" w:rsidRDefault="00A3052E" w:rsidP="00A3052E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                                                    </w:t>
      </w:r>
    </w:p>
    <w:p w:rsidR="00236D1F" w:rsidRDefault="00A3052E" w:rsidP="00A3052E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</w:p>
    <w:p w:rsidR="00236D1F" w:rsidRDefault="00236D1F" w:rsidP="00A3052E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A3052E" w:rsidRPr="00A3052E" w:rsidRDefault="00A3052E" w:rsidP="00A3052E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A3052E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Список литературы:</w:t>
      </w:r>
    </w:p>
    <w:p w:rsidR="00A3052E" w:rsidRPr="00A3052E" w:rsidRDefault="00A3052E" w:rsidP="00A3052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«Малыши играют в шахматы» В.Г. Гришин Москва «Просвещение» 1991.</w:t>
      </w:r>
    </w:p>
    <w:p w:rsidR="00A3052E" w:rsidRPr="00A3052E" w:rsidRDefault="00A3052E" w:rsidP="00A3052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ind w:left="-568" w:firstLine="5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Гришин В.Г., Ильин Е. Шахматная азбука. – М.: Детская литература, 1980.</w:t>
      </w:r>
    </w:p>
    <w:p w:rsidR="00A3052E" w:rsidRPr="00A3052E" w:rsidRDefault="00A3052E" w:rsidP="00A3052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ind w:left="-568" w:firstLine="5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Гончаров В. Некоторые актуальные вопросы обучения дошкольника </w:t>
      </w:r>
      <w:proofErr w:type="gram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шахматной</w:t>
      </w:r>
      <w:proofErr w:type="gramEnd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игр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М.:  ГЦОЛИФК, 1984.</w:t>
      </w:r>
    </w:p>
    <w:p w:rsidR="00A3052E" w:rsidRPr="00A3052E" w:rsidRDefault="00A3052E" w:rsidP="00A3052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-568" w:firstLine="5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spell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Сухин</w:t>
      </w:r>
      <w:proofErr w:type="spellEnd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И. Шахматы для самых маленьких. – М.: </w:t>
      </w:r>
      <w:proofErr w:type="spellStart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Астрель</w:t>
      </w:r>
      <w:proofErr w:type="spellEnd"/>
      <w:r w:rsidRPr="00A305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АСТ, 2000.</w:t>
      </w:r>
    </w:p>
    <w:p w:rsidR="00F82D9A" w:rsidRDefault="00F82D9A"/>
    <w:sectPr w:rsidR="00F82D9A" w:rsidSect="00A3052E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93B" w:rsidRDefault="0065393B" w:rsidP="00236D1F">
      <w:pPr>
        <w:spacing w:after="0" w:line="240" w:lineRule="auto"/>
      </w:pPr>
      <w:r>
        <w:separator/>
      </w:r>
    </w:p>
  </w:endnote>
  <w:endnote w:type="continuationSeparator" w:id="0">
    <w:p w:rsidR="0065393B" w:rsidRDefault="0065393B" w:rsidP="00236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8845"/>
      <w:docPartObj>
        <w:docPartGallery w:val="Page Numbers (Bottom of Page)"/>
        <w:docPartUnique/>
      </w:docPartObj>
    </w:sdtPr>
    <w:sdtEndPr/>
    <w:sdtContent>
      <w:p w:rsidR="00236D1F" w:rsidRDefault="00C370B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36D1F" w:rsidRDefault="00236D1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93B" w:rsidRDefault="0065393B" w:rsidP="00236D1F">
      <w:pPr>
        <w:spacing w:after="0" w:line="240" w:lineRule="auto"/>
      </w:pPr>
      <w:r>
        <w:separator/>
      </w:r>
    </w:p>
  </w:footnote>
  <w:footnote w:type="continuationSeparator" w:id="0">
    <w:p w:rsidR="0065393B" w:rsidRDefault="0065393B" w:rsidP="00236D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D02"/>
    <w:multiLevelType w:val="multilevel"/>
    <w:tmpl w:val="F9BA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155321"/>
    <w:multiLevelType w:val="multilevel"/>
    <w:tmpl w:val="DF820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B51E56"/>
    <w:multiLevelType w:val="multilevel"/>
    <w:tmpl w:val="13421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CB02A4"/>
    <w:multiLevelType w:val="multilevel"/>
    <w:tmpl w:val="182A8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783F98"/>
    <w:multiLevelType w:val="multilevel"/>
    <w:tmpl w:val="E87A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AF6357"/>
    <w:multiLevelType w:val="multilevel"/>
    <w:tmpl w:val="B6CEA3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5642A7"/>
    <w:multiLevelType w:val="multilevel"/>
    <w:tmpl w:val="7234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052E"/>
    <w:rsid w:val="000571B1"/>
    <w:rsid w:val="00236D1F"/>
    <w:rsid w:val="0065393B"/>
    <w:rsid w:val="0067174E"/>
    <w:rsid w:val="00A3052E"/>
    <w:rsid w:val="00C370B3"/>
    <w:rsid w:val="00CA3427"/>
    <w:rsid w:val="00F8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A30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A3052E"/>
  </w:style>
  <w:style w:type="character" w:customStyle="1" w:styleId="c11">
    <w:name w:val="c11"/>
    <w:basedOn w:val="a0"/>
    <w:rsid w:val="00A3052E"/>
  </w:style>
  <w:style w:type="character" w:customStyle="1" w:styleId="c1">
    <w:name w:val="c1"/>
    <w:basedOn w:val="a0"/>
    <w:rsid w:val="00A3052E"/>
  </w:style>
  <w:style w:type="paragraph" w:customStyle="1" w:styleId="c0">
    <w:name w:val="c0"/>
    <w:basedOn w:val="a"/>
    <w:rsid w:val="00A30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A3052E"/>
  </w:style>
  <w:style w:type="character" w:customStyle="1" w:styleId="c22">
    <w:name w:val="c22"/>
    <w:basedOn w:val="a0"/>
    <w:rsid w:val="00A3052E"/>
  </w:style>
  <w:style w:type="character" w:customStyle="1" w:styleId="c13">
    <w:name w:val="c13"/>
    <w:basedOn w:val="a0"/>
    <w:rsid w:val="00A3052E"/>
  </w:style>
  <w:style w:type="character" w:customStyle="1" w:styleId="c38">
    <w:name w:val="c38"/>
    <w:basedOn w:val="a0"/>
    <w:rsid w:val="00A3052E"/>
  </w:style>
  <w:style w:type="paragraph" w:customStyle="1" w:styleId="c3">
    <w:name w:val="c3"/>
    <w:basedOn w:val="a"/>
    <w:rsid w:val="00A30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A30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A30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236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36D1F"/>
  </w:style>
  <w:style w:type="paragraph" w:styleId="a5">
    <w:name w:val="footer"/>
    <w:basedOn w:val="a"/>
    <w:link w:val="a6"/>
    <w:uiPriority w:val="99"/>
    <w:unhideWhenUsed/>
    <w:rsid w:val="00236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6D1F"/>
  </w:style>
  <w:style w:type="paragraph" w:styleId="a7">
    <w:name w:val="Balloon Text"/>
    <w:basedOn w:val="a"/>
    <w:link w:val="a8"/>
    <w:uiPriority w:val="99"/>
    <w:semiHidden/>
    <w:unhideWhenUsed/>
    <w:rsid w:val="00C37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70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</Pages>
  <Words>3196</Words>
  <Characters>18222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3</cp:revision>
  <cp:lastPrinted>2025-09-17T12:45:00Z</cp:lastPrinted>
  <dcterms:created xsi:type="dcterms:W3CDTF">2025-09-02T05:36:00Z</dcterms:created>
  <dcterms:modified xsi:type="dcterms:W3CDTF">2025-09-17T12:49:00Z</dcterms:modified>
</cp:coreProperties>
</file>